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E0" w:rsidRPr="001C4B69" w:rsidRDefault="00B112E0" w:rsidP="00303F03">
      <w:pPr>
        <w:pStyle w:val="a4"/>
      </w:pPr>
      <w:r w:rsidRPr="001C4B69">
        <w:t>КАЛУЖСКАЯ ОБЛАСТЬ</w:t>
      </w:r>
    </w:p>
    <w:p w:rsidR="00B112E0" w:rsidRPr="001C4B69" w:rsidRDefault="00B112E0" w:rsidP="00303F03">
      <w:pPr>
        <w:pStyle w:val="a4"/>
      </w:pPr>
      <w:r w:rsidRPr="001C4B69">
        <w:t>МАЛОЯРОСЛАВЕЦКИЙ РАЙОН</w:t>
      </w:r>
    </w:p>
    <w:p w:rsidR="00B112E0" w:rsidRPr="001C4B69" w:rsidRDefault="00B112E0" w:rsidP="00303F03">
      <w:pPr>
        <w:pStyle w:val="a4"/>
      </w:pPr>
      <w:r w:rsidRPr="001C4B69">
        <w:t>АДМИНИСТРАЦИЯ СЕЛЬСКОГО ПОСЕЛЕНИЯ</w:t>
      </w:r>
    </w:p>
    <w:p w:rsidR="00B112E0" w:rsidRPr="001C4B69" w:rsidRDefault="00B112E0" w:rsidP="00303F03">
      <w:pPr>
        <w:pStyle w:val="a4"/>
        <w:pBdr>
          <w:bottom w:val="single" w:sz="4" w:space="1" w:color="auto"/>
        </w:pBdr>
      </w:pPr>
      <w:r w:rsidRPr="001C4B69">
        <w:t>«</w:t>
      </w:r>
      <w:r w:rsidR="00923708">
        <w:t>СЕЛО КУДИНОВО</w:t>
      </w:r>
      <w:r>
        <w:t>»</w:t>
      </w:r>
    </w:p>
    <w:p w:rsidR="00B112E0" w:rsidRPr="001C4B69" w:rsidRDefault="00B112E0" w:rsidP="00303F03">
      <w:pPr>
        <w:pStyle w:val="a4"/>
      </w:pPr>
    </w:p>
    <w:p w:rsidR="00B112E0" w:rsidRPr="001C4B69" w:rsidRDefault="00B112E0" w:rsidP="00303F03">
      <w:pPr>
        <w:pStyle w:val="a4"/>
      </w:pPr>
      <w:r w:rsidRPr="001C4B69">
        <w:t>ПОСТАНОВЛЕНИЕ</w:t>
      </w:r>
    </w:p>
    <w:p w:rsidR="00B112E0" w:rsidRPr="000A6A47" w:rsidRDefault="00B112E0" w:rsidP="00303F03">
      <w:pPr>
        <w:pStyle w:val="a4"/>
      </w:pPr>
    </w:p>
    <w:p w:rsidR="00B112E0" w:rsidRPr="000A6A47" w:rsidRDefault="00B112E0" w:rsidP="00923708">
      <w:pPr>
        <w:pStyle w:val="a4"/>
        <w:jc w:val="left"/>
        <w:rPr>
          <w:u w:val="single"/>
        </w:rPr>
      </w:pPr>
      <w:r w:rsidRPr="000A6A47">
        <w:t xml:space="preserve"> </w:t>
      </w:r>
      <w:r w:rsidR="00923708" w:rsidRPr="00923708">
        <w:t>о</w:t>
      </w:r>
      <w:r w:rsidRPr="00923708">
        <w:t xml:space="preserve">т </w:t>
      </w:r>
      <w:r w:rsidR="00923708">
        <w:t>«</w:t>
      </w:r>
      <w:r w:rsidRPr="00923708">
        <w:t xml:space="preserve"> </w:t>
      </w:r>
      <w:r w:rsidR="00923708" w:rsidRPr="00923708">
        <w:t>01</w:t>
      </w:r>
      <w:r w:rsidR="00923708">
        <w:t>»</w:t>
      </w:r>
      <w:r w:rsidR="00923708" w:rsidRPr="00923708">
        <w:t xml:space="preserve"> июня</w:t>
      </w:r>
      <w:r w:rsidR="00923708">
        <w:t xml:space="preserve">  2020 г.</w:t>
      </w:r>
      <w:r w:rsidRPr="00923708">
        <w:t xml:space="preserve">                      </w:t>
      </w:r>
      <w:r w:rsidR="00923708" w:rsidRPr="00923708">
        <w:t xml:space="preserve">           </w:t>
      </w:r>
      <w:r w:rsidRPr="00923708">
        <w:t xml:space="preserve">                              </w:t>
      </w:r>
      <w:r w:rsidR="00923708">
        <w:t xml:space="preserve">       </w:t>
      </w:r>
      <w:r w:rsidRPr="00923708">
        <w:t xml:space="preserve">                       </w:t>
      </w:r>
      <w:r w:rsidRPr="000A6A47">
        <w:t>№</w:t>
      </w:r>
      <w:r w:rsidR="00AF7BBA">
        <w:t>30</w:t>
      </w:r>
      <w:r w:rsidRPr="000A6A47">
        <w:t xml:space="preserve">  </w:t>
      </w:r>
    </w:p>
    <w:p w:rsidR="00B112E0" w:rsidRPr="000A6A47" w:rsidRDefault="00B112E0" w:rsidP="00201522">
      <w:pPr>
        <w:spacing w:after="0"/>
        <w:rPr>
          <w:rFonts w:ascii="Times New Roman" w:hAnsi="Times New Roman"/>
          <w:sz w:val="26"/>
          <w:szCs w:val="26"/>
        </w:rPr>
      </w:pPr>
    </w:p>
    <w:p w:rsidR="00B112E0" w:rsidRPr="000A6A47" w:rsidRDefault="00B112E0" w:rsidP="00E328A4">
      <w:pPr>
        <w:spacing w:after="0"/>
        <w:ind w:right="4819"/>
        <w:rPr>
          <w:rFonts w:ascii="Times New Roman" w:hAnsi="Times New Roman"/>
          <w:sz w:val="26"/>
          <w:szCs w:val="26"/>
        </w:rPr>
      </w:pPr>
      <w:r w:rsidRPr="000A6A47">
        <w:rPr>
          <w:rFonts w:ascii="Times New Roman" w:hAnsi="Times New Roman"/>
          <w:sz w:val="26"/>
          <w:szCs w:val="26"/>
        </w:rPr>
        <w:t>Об утверждении Положения о порядке формирования перечня налоговых расходов и оценки налоговых расходов муниципального образования сельского поселения «</w:t>
      </w:r>
      <w:r w:rsidR="00923708">
        <w:rPr>
          <w:rFonts w:ascii="Times New Roman" w:hAnsi="Times New Roman"/>
          <w:sz w:val="26"/>
          <w:szCs w:val="26"/>
        </w:rPr>
        <w:t xml:space="preserve">Село </w:t>
      </w:r>
      <w:proofErr w:type="spellStart"/>
      <w:r w:rsidR="00923708">
        <w:rPr>
          <w:rFonts w:ascii="Times New Roman" w:hAnsi="Times New Roman"/>
          <w:sz w:val="26"/>
          <w:szCs w:val="26"/>
        </w:rPr>
        <w:t>Кудиново</w:t>
      </w:r>
      <w:proofErr w:type="spellEnd"/>
      <w:r w:rsidRPr="000A6A47">
        <w:rPr>
          <w:rFonts w:ascii="Times New Roman" w:hAnsi="Times New Roman"/>
          <w:sz w:val="26"/>
          <w:szCs w:val="26"/>
        </w:rPr>
        <w:t>»</w:t>
      </w:r>
    </w:p>
    <w:p w:rsidR="00B112E0" w:rsidRPr="000A6A47" w:rsidRDefault="00B112E0" w:rsidP="0030071B">
      <w:pPr>
        <w:spacing w:after="0"/>
        <w:ind w:firstLine="851"/>
        <w:rPr>
          <w:rFonts w:ascii="Times New Roman" w:hAnsi="Times New Roman"/>
          <w:sz w:val="26"/>
          <w:szCs w:val="26"/>
        </w:rPr>
      </w:pPr>
    </w:p>
    <w:p w:rsidR="00B112E0" w:rsidRPr="000A6A47" w:rsidRDefault="00B112E0" w:rsidP="0020152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0A6A47">
        <w:rPr>
          <w:rFonts w:ascii="Times New Roman" w:hAnsi="Times New Roman"/>
          <w:sz w:val="26"/>
          <w:szCs w:val="26"/>
        </w:rPr>
        <w:t>В целях реализации положений статьи 174.3 Бюджетного кодекса Российской Федерации, постановления Правительства Российской Федерации от 02.06.2019 № 796 «Об общих требованиях к оценке налоговых расходов субъектов Российской Федерации и муниципальных образований», постановления Правительства Калужской области от 06.02.2020 № 70 «Об утверждении Положения о порядке оценки налоговых расходов Калужской области», администрация муниципального образования сельского поселения «</w:t>
      </w:r>
      <w:r w:rsidR="00923708">
        <w:rPr>
          <w:rFonts w:ascii="Times New Roman" w:hAnsi="Times New Roman"/>
          <w:sz w:val="26"/>
          <w:szCs w:val="26"/>
        </w:rPr>
        <w:t xml:space="preserve">Село </w:t>
      </w:r>
      <w:proofErr w:type="spellStart"/>
      <w:r w:rsidR="00923708">
        <w:rPr>
          <w:rFonts w:ascii="Times New Roman" w:hAnsi="Times New Roman"/>
          <w:sz w:val="26"/>
          <w:szCs w:val="26"/>
        </w:rPr>
        <w:t>Кудиново</w:t>
      </w:r>
      <w:proofErr w:type="spellEnd"/>
      <w:r w:rsidR="00923708">
        <w:rPr>
          <w:rFonts w:ascii="Times New Roman" w:hAnsi="Times New Roman"/>
          <w:sz w:val="26"/>
          <w:szCs w:val="26"/>
        </w:rPr>
        <w:t>»</w:t>
      </w:r>
      <w:proofErr w:type="gramEnd"/>
    </w:p>
    <w:p w:rsidR="00B112E0" w:rsidRPr="000A6A47" w:rsidRDefault="00B112E0" w:rsidP="0020152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A6A47">
        <w:rPr>
          <w:rFonts w:ascii="Times New Roman" w:hAnsi="Times New Roman"/>
          <w:b/>
          <w:sz w:val="26"/>
          <w:szCs w:val="26"/>
        </w:rPr>
        <w:t>ПОСТАНОВЛЯЕТ:</w:t>
      </w:r>
    </w:p>
    <w:p w:rsidR="00B112E0" w:rsidRPr="000A6A47" w:rsidRDefault="00B112E0" w:rsidP="003C65D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A6A47">
        <w:rPr>
          <w:rFonts w:ascii="Times New Roman" w:hAnsi="Times New Roman"/>
          <w:sz w:val="26"/>
          <w:szCs w:val="26"/>
        </w:rPr>
        <w:t>1. Утвердить Положение о порядке формирования перечня налоговых расходов и оценки налоговых расходов муниципального образования сельского поселения «</w:t>
      </w:r>
      <w:r w:rsidR="00923708">
        <w:rPr>
          <w:rFonts w:ascii="Times New Roman" w:hAnsi="Times New Roman"/>
          <w:sz w:val="26"/>
          <w:szCs w:val="26"/>
        </w:rPr>
        <w:t xml:space="preserve">Село </w:t>
      </w:r>
      <w:proofErr w:type="spellStart"/>
      <w:r w:rsidR="00923708">
        <w:rPr>
          <w:rFonts w:ascii="Times New Roman" w:hAnsi="Times New Roman"/>
          <w:sz w:val="26"/>
          <w:szCs w:val="26"/>
        </w:rPr>
        <w:t>Кудиново</w:t>
      </w:r>
      <w:proofErr w:type="spellEnd"/>
      <w:r w:rsidRPr="000A6A47">
        <w:rPr>
          <w:rFonts w:ascii="Times New Roman" w:hAnsi="Times New Roman"/>
          <w:sz w:val="26"/>
          <w:szCs w:val="26"/>
        </w:rPr>
        <w:t>» согласно приложению к настоящему Постановлению.</w:t>
      </w:r>
    </w:p>
    <w:p w:rsidR="00B112E0" w:rsidRPr="000A6A47" w:rsidRDefault="00B112E0" w:rsidP="003C65D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A6A47">
        <w:rPr>
          <w:rFonts w:ascii="Times New Roman" w:hAnsi="Times New Roman"/>
          <w:sz w:val="26"/>
          <w:szCs w:val="26"/>
        </w:rPr>
        <w:t>2.Настоящее Постановление вступает в силу после опубликования (обнародования) и подлежит размещению на официальном сайте сельского поселения «</w:t>
      </w:r>
      <w:r w:rsidR="00923708">
        <w:rPr>
          <w:rFonts w:ascii="Times New Roman" w:hAnsi="Times New Roman"/>
          <w:sz w:val="26"/>
          <w:szCs w:val="26"/>
        </w:rPr>
        <w:t xml:space="preserve">Село </w:t>
      </w:r>
      <w:proofErr w:type="spellStart"/>
      <w:r w:rsidR="00923708">
        <w:rPr>
          <w:rFonts w:ascii="Times New Roman" w:hAnsi="Times New Roman"/>
          <w:sz w:val="26"/>
          <w:szCs w:val="26"/>
        </w:rPr>
        <w:t>Кудиново</w:t>
      </w:r>
      <w:proofErr w:type="spellEnd"/>
      <w:r w:rsidRPr="000A6A47">
        <w:rPr>
          <w:rFonts w:ascii="Times New Roman" w:hAnsi="Times New Roman"/>
          <w:sz w:val="26"/>
          <w:szCs w:val="26"/>
        </w:rPr>
        <w:t xml:space="preserve">». </w:t>
      </w:r>
    </w:p>
    <w:p w:rsidR="00B112E0" w:rsidRPr="000A6A47" w:rsidRDefault="00B112E0" w:rsidP="003C65D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112E0" w:rsidRPr="000A6A47" w:rsidRDefault="00B112E0" w:rsidP="003C65D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112E0" w:rsidRPr="000A6A47" w:rsidRDefault="00B112E0" w:rsidP="003C65D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112E0" w:rsidRPr="000A6A47" w:rsidRDefault="00923708" w:rsidP="00E328A4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Врио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B112E0" w:rsidRPr="000A6A47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B112E0" w:rsidRPr="000A6A47">
        <w:rPr>
          <w:rFonts w:ascii="Times New Roman" w:hAnsi="Times New Roman"/>
          <w:sz w:val="26"/>
          <w:szCs w:val="26"/>
        </w:rPr>
        <w:t xml:space="preserve"> администрации </w:t>
      </w:r>
      <w:proofErr w:type="gramStart"/>
      <w:r w:rsidR="00B112E0" w:rsidRPr="000A6A47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B112E0" w:rsidRDefault="00B112E0" w:rsidP="00E328A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A6A47">
        <w:rPr>
          <w:rFonts w:ascii="Times New Roman" w:hAnsi="Times New Roman"/>
          <w:sz w:val="26"/>
          <w:szCs w:val="26"/>
        </w:rPr>
        <w:t>поселения «</w:t>
      </w:r>
      <w:r w:rsidR="00923708">
        <w:rPr>
          <w:rFonts w:ascii="Times New Roman" w:hAnsi="Times New Roman"/>
          <w:sz w:val="26"/>
          <w:szCs w:val="26"/>
        </w:rPr>
        <w:t xml:space="preserve">Село </w:t>
      </w:r>
      <w:proofErr w:type="spellStart"/>
      <w:r w:rsidR="00923708">
        <w:rPr>
          <w:rFonts w:ascii="Times New Roman" w:hAnsi="Times New Roman"/>
          <w:sz w:val="26"/>
          <w:szCs w:val="26"/>
        </w:rPr>
        <w:t>Кудиново</w:t>
      </w:r>
      <w:proofErr w:type="spellEnd"/>
      <w:r w:rsidRPr="000A6A47">
        <w:rPr>
          <w:rFonts w:ascii="Times New Roman" w:hAnsi="Times New Roman"/>
          <w:sz w:val="26"/>
          <w:szCs w:val="26"/>
        </w:rPr>
        <w:t xml:space="preserve">»                                              </w:t>
      </w:r>
      <w:r w:rsidR="00923708">
        <w:rPr>
          <w:rFonts w:ascii="Times New Roman" w:hAnsi="Times New Roman"/>
          <w:sz w:val="26"/>
          <w:szCs w:val="26"/>
        </w:rPr>
        <w:t>Д.Н.Старцев</w:t>
      </w:r>
      <w:r w:rsidRPr="000A6A47">
        <w:rPr>
          <w:rFonts w:ascii="Times New Roman" w:hAnsi="Times New Roman"/>
          <w:sz w:val="26"/>
          <w:szCs w:val="26"/>
        </w:rPr>
        <w:br w:type="page"/>
      </w:r>
    </w:p>
    <w:p w:rsidR="00B112E0" w:rsidRDefault="00B112E0" w:rsidP="003C65D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112E0" w:rsidRPr="00253D64" w:rsidRDefault="00B112E0" w:rsidP="00923708">
      <w:pPr>
        <w:spacing w:after="0"/>
        <w:ind w:left="5159"/>
        <w:jc w:val="right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t>Утвержден</w:t>
      </w:r>
    </w:p>
    <w:p w:rsidR="00B112E0" w:rsidRPr="006528AF" w:rsidRDefault="00B112E0" w:rsidP="00923708">
      <w:pPr>
        <w:spacing w:after="0"/>
        <w:ind w:left="5159"/>
        <w:jc w:val="right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923708" w:rsidRDefault="00B112E0" w:rsidP="00923708">
      <w:pPr>
        <w:spacing w:after="0"/>
        <w:ind w:left="5159"/>
        <w:jc w:val="right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sz w:val="26"/>
          <w:szCs w:val="26"/>
        </w:rPr>
        <w:t>сельского поселения</w:t>
      </w:r>
    </w:p>
    <w:p w:rsidR="00B112E0" w:rsidRPr="00253D64" w:rsidRDefault="00B112E0" w:rsidP="00923708">
      <w:pPr>
        <w:spacing w:after="0"/>
        <w:ind w:left="5159"/>
        <w:jc w:val="right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sz w:val="26"/>
          <w:szCs w:val="26"/>
        </w:rPr>
        <w:t xml:space="preserve"> «</w:t>
      </w:r>
      <w:r w:rsidR="00923708">
        <w:rPr>
          <w:rFonts w:ascii="Times New Roman" w:hAnsi="Times New Roman"/>
          <w:sz w:val="26"/>
          <w:szCs w:val="26"/>
        </w:rPr>
        <w:t xml:space="preserve">Село </w:t>
      </w:r>
      <w:proofErr w:type="spellStart"/>
      <w:r w:rsidR="00923708">
        <w:rPr>
          <w:rFonts w:ascii="Times New Roman" w:hAnsi="Times New Roman"/>
          <w:sz w:val="26"/>
          <w:szCs w:val="26"/>
        </w:rPr>
        <w:t>Кудиново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6528AF">
        <w:rPr>
          <w:rFonts w:ascii="Times New Roman" w:hAnsi="Times New Roman"/>
          <w:sz w:val="26"/>
          <w:szCs w:val="26"/>
        </w:rPr>
        <w:t>»</w:t>
      </w:r>
    </w:p>
    <w:p w:rsidR="00B112E0" w:rsidRPr="00253D64" w:rsidRDefault="00B112E0" w:rsidP="00923708">
      <w:pPr>
        <w:spacing w:after="0"/>
        <w:ind w:left="5159"/>
        <w:jc w:val="right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t xml:space="preserve">от </w:t>
      </w:r>
      <w:r w:rsidR="00923708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.0</w:t>
      </w:r>
      <w:r w:rsidR="00923708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</w:t>
      </w:r>
      <w:r w:rsidRPr="00253D64">
        <w:rPr>
          <w:rFonts w:ascii="Times New Roman" w:hAnsi="Times New Roman"/>
          <w:sz w:val="26"/>
          <w:szCs w:val="26"/>
        </w:rPr>
        <w:t xml:space="preserve"> 2020 № </w:t>
      </w:r>
      <w:r w:rsidR="00AF7BBA">
        <w:rPr>
          <w:rFonts w:ascii="Times New Roman" w:hAnsi="Times New Roman"/>
          <w:sz w:val="26"/>
          <w:szCs w:val="26"/>
        </w:rPr>
        <w:t>30</w:t>
      </w:r>
    </w:p>
    <w:p w:rsidR="00B112E0" w:rsidRPr="00253D64" w:rsidRDefault="00B112E0" w:rsidP="00AB2D97">
      <w:pPr>
        <w:spacing w:after="0"/>
        <w:rPr>
          <w:rFonts w:ascii="Times New Roman" w:hAnsi="Times New Roman"/>
          <w:sz w:val="26"/>
          <w:szCs w:val="26"/>
        </w:rPr>
      </w:pPr>
    </w:p>
    <w:p w:rsidR="00B112E0" w:rsidRPr="00253D64" w:rsidRDefault="00B112E0" w:rsidP="00AB2D9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53D64">
        <w:rPr>
          <w:rFonts w:ascii="Times New Roman" w:hAnsi="Times New Roman"/>
          <w:b/>
          <w:sz w:val="26"/>
          <w:szCs w:val="26"/>
        </w:rPr>
        <w:t>Порядок</w:t>
      </w:r>
    </w:p>
    <w:p w:rsidR="00B112E0" w:rsidRDefault="00B112E0" w:rsidP="00AB2D9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528AF">
        <w:rPr>
          <w:rFonts w:ascii="Times New Roman" w:hAnsi="Times New Roman"/>
          <w:b/>
          <w:sz w:val="26"/>
          <w:szCs w:val="26"/>
        </w:rPr>
        <w:t>формирования перечня налоговых расходов</w:t>
      </w:r>
      <w:r>
        <w:rPr>
          <w:rFonts w:ascii="Times New Roman" w:hAnsi="Times New Roman"/>
          <w:b/>
          <w:sz w:val="26"/>
          <w:szCs w:val="26"/>
        </w:rPr>
        <w:t xml:space="preserve"> и </w:t>
      </w:r>
      <w:r w:rsidRPr="006528AF">
        <w:rPr>
          <w:rFonts w:ascii="Times New Roman" w:hAnsi="Times New Roman"/>
          <w:b/>
          <w:sz w:val="26"/>
          <w:szCs w:val="26"/>
        </w:rPr>
        <w:t xml:space="preserve">оценки налоговых расходов муниципального образования </w:t>
      </w:r>
      <w:r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253D64">
        <w:rPr>
          <w:rFonts w:ascii="Times New Roman" w:hAnsi="Times New Roman"/>
          <w:b/>
          <w:sz w:val="26"/>
          <w:szCs w:val="26"/>
        </w:rPr>
        <w:t xml:space="preserve"> «</w:t>
      </w:r>
      <w:r w:rsidR="00923708">
        <w:rPr>
          <w:rFonts w:ascii="Times New Roman" w:hAnsi="Times New Roman"/>
          <w:b/>
          <w:sz w:val="26"/>
          <w:szCs w:val="26"/>
        </w:rPr>
        <w:t xml:space="preserve">Село </w:t>
      </w:r>
      <w:proofErr w:type="spellStart"/>
      <w:r w:rsidR="00923708">
        <w:rPr>
          <w:rFonts w:ascii="Times New Roman" w:hAnsi="Times New Roman"/>
          <w:b/>
          <w:sz w:val="26"/>
          <w:szCs w:val="26"/>
        </w:rPr>
        <w:t>Кудиново</w:t>
      </w:r>
      <w:proofErr w:type="spellEnd"/>
      <w:r w:rsidRPr="00253D64">
        <w:rPr>
          <w:rFonts w:ascii="Times New Roman" w:hAnsi="Times New Roman"/>
          <w:b/>
          <w:sz w:val="26"/>
          <w:szCs w:val="26"/>
        </w:rPr>
        <w:t>»</w:t>
      </w:r>
    </w:p>
    <w:p w:rsidR="00B112E0" w:rsidRPr="00253D64" w:rsidRDefault="00B112E0" w:rsidP="00AB2D9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112E0" w:rsidRPr="00E328A4" w:rsidRDefault="00B112E0" w:rsidP="00E328A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 w:rsidRPr="00E328A4">
        <w:rPr>
          <w:rFonts w:ascii="Times New Roman" w:hAnsi="Times New Roman"/>
          <w:sz w:val="26"/>
          <w:szCs w:val="26"/>
        </w:rPr>
        <w:t>.Общие положения</w:t>
      </w:r>
    </w:p>
    <w:p w:rsidR="00B112E0" w:rsidRPr="00253D64" w:rsidRDefault="00B112E0" w:rsidP="00AB2D97">
      <w:pPr>
        <w:spacing w:after="0"/>
        <w:rPr>
          <w:rFonts w:ascii="Times New Roman" w:hAnsi="Times New Roman"/>
          <w:sz w:val="26"/>
          <w:szCs w:val="26"/>
        </w:rPr>
      </w:pPr>
    </w:p>
    <w:p w:rsidR="00B112E0" w:rsidRDefault="00B112E0" w:rsidP="00AB2D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t xml:space="preserve">1. </w:t>
      </w:r>
      <w:r w:rsidRPr="006528AF">
        <w:rPr>
          <w:rFonts w:ascii="Times New Roman" w:hAnsi="Times New Roman"/>
          <w:sz w:val="26"/>
          <w:szCs w:val="26"/>
        </w:rPr>
        <w:t xml:space="preserve">Настоящий </w:t>
      </w:r>
      <w:r w:rsidRPr="00E328A4">
        <w:rPr>
          <w:rFonts w:ascii="Times New Roman" w:hAnsi="Times New Roman"/>
          <w:sz w:val="26"/>
          <w:szCs w:val="26"/>
        </w:rPr>
        <w:t>Положение устанавливает порядок оценки налоговых расходов</w:t>
      </w:r>
      <w:r w:rsidRPr="006528AF">
        <w:rPr>
          <w:rFonts w:ascii="Times New Roman" w:hAnsi="Times New Roman"/>
          <w:sz w:val="26"/>
          <w:szCs w:val="26"/>
        </w:rPr>
        <w:t xml:space="preserve"> мун</w:t>
      </w:r>
      <w:r>
        <w:rPr>
          <w:rFonts w:ascii="Times New Roman" w:hAnsi="Times New Roman"/>
          <w:sz w:val="26"/>
          <w:szCs w:val="26"/>
        </w:rPr>
        <w:t>иципального образования сельского поселения</w:t>
      </w:r>
      <w:r w:rsidRPr="006528AF">
        <w:rPr>
          <w:rFonts w:ascii="Times New Roman" w:hAnsi="Times New Roman"/>
          <w:sz w:val="26"/>
          <w:szCs w:val="26"/>
        </w:rPr>
        <w:t xml:space="preserve"> «</w:t>
      </w:r>
      <w:r w:rsidR="00923708">
        <w:rPr>
          <w:rFonts w:ascii="Times New Roman" w:hAnsi="Times New Roman"/>
          <w:sz w:val="26"/>
          <w:szCs w:val="26"/>
        </w:rPr>
        <w:t xml:space="preserve">Село </w:t>
      </w:r>
      <w:proofErr w:type="spellStart"/>
      <w:r w:rsidR="00923708">
        <w:rPr>
          <w:rFonts w:ascii="Times New Roman" w:hAnsi="Times New Roman"/>
          <w:sz w:val="26"/>
          <w:szCs w:val="26"/>
        </w:rPr>
        <w:t>Кудиново</w:t>
      </w:r>
      <w:proofErr w:type="spellEnd"/>
      <w:r w:rsidRPr="006528AF">
        <w:rPr>
          <w:rFonts w:ascii="Times New Roman" w:hAnsi="Times New Roman"/>
          <w:sz w:val="26"/>
          <w:szCs w:val="26"/>
        </w:rPr>
        <w:t>»  (далее – Порядок</w:t>
      </w:r>
      <w:r>
        <w:rPr>
          <w:rFonts w:ascii="Times New Roman" w:hAnsi="Times New Roman"/>
          <w:sz w:val="26"/>
          <w:szCs w:val="26"/>
        </w:rPr>
        <w:t>)</w:t>
      </w:r>
      <w:r w:rsidRPr="006528AF">
        <w:rPr>
          <w:rFonts w:ascii="Times New Roman" w:hAnsi="Times New Roman"/>
          <w:sz w:val="26"/>
          <w:szCs w:val="26"/>
        </w:rPr>
        <w:t xml:space="preserve">, </w:t>
      </w:r>
      <w:r w:rsidRPr="00E328A4">
        <w:rPr>
          <w:rFonts w:ascii="Times New Roman" w:hAnsi="Times New Roman"/>
          <w:sz w:val="26"/>
          <w:szCs w:val="26"/>
        </w:rPr>
        <w:t xml:space="preserve">включающий комплекс мероприятий по оценке объемов налоговых расходов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r w:rsidRPr="00E328A4">
        <w:rPr>
          <w:rFonts w:ascii="Times New Roman" w:hAnsi="Times New Roman"/>
          <w:sz w:val="26"/>
          <w:szCs w:val="26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r w:rsidRPr="006528AF">
        <w:rPr>
          <w:rFonts w:ascii="Times New Roman" w:hAnsi="Times New Roman"/>
          <w:sz w:val="26"/>
          <w:szCs w:val="26"/>
        </w:rPr>
        <w:t xml:space="preserve">. </w:t>
      </w:r>
    </w:p>
    <w:p w:rsidR="00B112E0" w:rsidRPr="006528AF" w:rsidRDefault="00B112E0" w:rsidP="00D86E55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sz w:val="26"/>
          <w:szCs w:val="26"/>
        </w:rPr>
        <w:t>2. В целях настоящего Порядка применяются следующие понятия и термины: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28AF">
        <w:rPr>
          <w:rFonts w:ascii="Times New Roman" w:hAnsi="Times New Roman"/>
          <w:b/>
          <w:sz w:val="26"/>
          <w:szCs w:val="26"/>
        </w:rPr>
        <w:t>«куратор налогового расхода»</w:t>
      </w:r>
      <w:r w:rsidRPr="006528AF">
        <w:rPr>
          <w:rFonts w:ascii="Times New Roman" w:hAnsi="Times New Roman"/>
          <w:sz w:val="26"/>
          <w:szCs w:val="26"/>
        </w:rPr>
        <w:t xml:space="preserve"> - ответственный исполнитель муниципальной программы муниципального образования,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муниципального образования (ее структурных элементов) и (или) целей социально-экономического развития муниципального образования, не относящихся к муниципальным программам муниципального образования;</w:t>
      </w:r>
      <w:proofErr w:type="gramEnd"/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b/>
          <w:sz w:val="26"/>
          <w:szCs w:val="26"/>
        </w:rPr>
        <w:t>«нормативные характеристики налоговых расходов»</w:t>
      </w:r>
      <w:r w:rsidRPr="006528AF">
        <w:rPr>
          <w:rFonts w:ascii="Times New Roman" w:hAnsi="Times New Roman"/>
          <w:sz w:val="26"/>
          <w:szCs w:val="26"/>
        </w:rPr>
        <w:t xml:space="preserve">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b/>
          <w:sz w:val="26"/>
          <w:szCs w:val="26"/>
        </w:rPr>
        <w:t>«оценка налоговых расходов»</w:t>
      </w:r>
      <w:r w:rsidRPr="006528AF">
        <w:rPr>
          <w:rFonts w:ascii="Times New Roman" w:hAnsi="Times New Roman"/>
          <w:sz w:val="26"/>
          <w:szCs w:val="26"/>
        </w:rPr>
        <w:t xml:space="preserve">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b/>
          <w:sz w:val="26"/>
          <w:szCs w:val="26"/>
        </w:rPr>
        <w:t>«оценка объемов налоговых расходов»</w:t>
      </w:r>
      <w:r w:rsidRPr="006528AF">
        <w:rPr>
          <w:rFonts w:ascii="Times New Roman" w:hAnsi="Times New Roman"/>
          <w:sz w:val="26"/>
          <w:szCs w:val="26"/>
        </w:rPr>
        <w:t xml:space="preserve"> - определение объемов выпадающих доходов бюджета муниципального образования, обусловленных льготами, предоставленными плательщикам;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b/>
          <w:sz w:val="26"/>
          <w:szCs w:val="26"/>
        </w:rPr>
        <w:t>«оценка эффективности налоговых расходов»</w:t>
      </w:r>
      <w:r w:rsidRPr="006528AF">
        <w:rPr>
          <w:rFonts w:ascii="Times New Roman" w:hAnsi="Times New Roman"/>
          <w:sz w:val="26"/>
          <w:szCs w:val="26"/>
        </w:rPr>
        <w:t xml:space="preserve"> - комплекс мероприятий, позволяющих сделать вывод о целесообразности и результативности </w:t>
      </w:r>
      <w:r w:rsidRPr="006528AF">
        <w:rPr>
          <w:rFonts w:ascii="Times New Roman" w:hAnsi="Times New Roman"/>
          <w:sz w:val="26"/>
          <w:szCs w:val="26"/>
        </w:rPr>
        <w:lastRenderedPageBreak/>
        <w:t>предоставления плательщикам льгот исходя из целевых характеристик налоговых расходов муниципального образования;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b/>
          <w:sz w:val="26"/>
          <w:szCs w:val="26"/>
        </w:rPr>
        <w:t>«паспорт налогового расхода»</w:t>
      </w:r>
      <w:r w:rsidRPr="006528AF">
        <w:rPr>
          <w:rFonts w:ascii="Times New Roman" w:hAnsi="Times New Roman"/>
          <w:sz w:val="26"/>
          <w:szCs w:val="26"/>
        </w:rPr>
        <w:t xml:space="preserve"> - документ, содержащий сведения о нормативных, фискальных и целевых характеристиках налогового расхода муниципального образования, составляемый куратором налогового расхода;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b/>
          <w:sz w:val="26"/>
          <w:szCs w:val="26"/>
        </w:rPr>
        <w:t>«перечень налоговых расходов»</w:t>
      </w:r>
      <w:r w:rsidRPr="006528AF">
        <w:rPr>
          <w:rFonts w:ascii="Times New Roman" w:hAnsi="Times New Roman"/>
          <w:sz w:val="26"/>
          <w:szCs w:val="26"/>
        </w:rPr>
        <w:t xml:space="preserve">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b/>
          <w:sz w:val="26"/>
          <w:szCs w:val="26"/>
        </w:rPr>
        <w:t>«плательщики»</w:t>
      </w:r>
      <w:r w:rsidRPr="006528AF">
        <w:rPr>
          <w:rFonts w:ascii="Times New Roman" w:hAnsi="Times New Roman"/>
          <w:sz w:val="26"/>
          <w:szCs w:val="26"/>
        </w:rPr>
        <w:t xml:space="preserve"> - плательщики налогов, сборов, таможенных платежей и страховых взносов на обязательное социальное страхование;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86E55">
        <w:rPr>
          <w:rFonts w:ascii="Times New Roman" w:hAnsi="Times New Roman"/>
          <w:b/>
          <w:sz w:val="26"/>
          <w:szCs w:val="26"/>
        </w:rPr>
        <w:t>«социальные налоговые расходы»</w:t>
      </w:r>
      <w:r w:rsidRPr="006528AF">
        <w:rPr>
          <w:rFonts w:ascii="Times New Roman" w:hAnsi="Times New Roman"/>
          <w:sz w:val="26"/>
          <w:szCs w:val="26"/>
        </w:rPr>
        <w:t xml:space="preserve">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86E55">
        <w:rPr>
          <w:rFonts w:ascii="Times New Roman" w:hAnsi="Times New Roman"/>
          <w:b/>
          <w:sz w:val="26"/>
          <w:szCs w:val="26"/>
        </w:rPr>
        <w:t>«стимулирующие налоговые расходы»</w:t>
      </w:r>
      <w:r w:rsidRPr="006528AF">
        <w:rPr>
          <w:rFonts w:ascii="Times New Roman" w:hAnsi="Times New Roman"/>
          <w:sz w:val="26"/>
          <w:szCs w:val="26"/>
        </w:rPr>
        <w:t xml:space="preserve">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86E55">
        <w:rPr>
          <w:rFonts w:ascii="Times New Roman" w:hAnsi="Times New Roman"/>
          <w:b/>
          <w:sz w:val="26"/>
          <w:szCs w:val="26"/>
        </w:rPr>
        <w:t>«технические налоговые расходы»</w:t>
      </w:r>
      <w:r w:rsidRPr="006528AF">
        <w:rPr>
          <w:rFonts w:ascii="Times New Roman" w:hAnsi="Times New Roman"/>
          <w:sz w:val="26"/>
          <w:szCs w:val="26"/>
        </w:rPr>
        <w:t xml:space="preserve"> - целевая категория налоговых расходов муниципального образования,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бюджета муниципального образования;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86E55">
        <w:rPr>
          <w:rFonts w:ascii="Times New Roman" w:hAnsi="Times New Roman"/>
          <w:b/>
          <w:sz w:val="26"/>
          <w:szCs w:val="26"/>
        </w:rPr>
        <w:t>«фискальные характеристики налоговых расходов»</w:t>
      </w:r>
      <w:r w:rsidRPr="006528AF">
        <w:rPr>
          <w:rFonts w:ascii="Times New Roman" w:hAnsi="Times New Roman"/>
          <w:sz w:val="26"/>
          <w:szCs w:val="26"/>
        </w:rPr>
        <w:t xml:space="preserve"> - сведения об объеме льгот, предоставленных плательщикам, о численности получателей льгот, об объеме налогов, сборов, таможенных платежей и страховых взносов на социальное страхование, задекларированных ими для уплаты в бю</w:t>
      </w:r>
      <w:r>
        <w:rPr>
          <w:rFonts w:ascii="Times New Roman" w:hAnsi="Times New Roman"/>
          <w:sz w:val="26"/>
          <w:szCs w:val="26"/>
        </w:rPr>
        <w:t>джет муниципального образования</w:t>
      </w:r>
      <w:r w:rsidRPr="006528AF">
        <w:rPr>
          <w:rFonts w:ascii="Times New Roman" w:hAnsi="Times New Roman"/>
          <w:sz w:val="26"/>
          <w:szCs w:val="26"/>
        </w:rPr>
        <w:t>;</w:t>
      </w:r>
    </w:p>
    <w:p w:rsidR="00B112E0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86E55">
        <w:rPr>
          <w:rFonts w:ascii="Times New Roman" w:hAnsi="Times New Roman"/>
          <w:b/>
          <w:sz w:val="26"/>
          <w:szCs w:val="26"/>
        </w:rPr>
        <w:t>«целевые характеристики налоговых расходов»</w:t>
      </w:r>
      <w:r w:rsidRPr="006528AF">
        <w:rPr>
          <w:rFonts w:ascii="Times New Roman" w:hAnsi="Times New Roman"/>
          <w:sz w:val="26"/>
          <w:szCs w:val="26"/>
        </w:rPr>
        <w:t xml:space="preserve"> - сведения о целевой категории налоговых расходов муниципального образования, целях предоставления плательщикам налоговых льгот, а также иные характеристики, предусмотренные </w:t>
      </w:r>
      <w:r>
        <w:rPr>
          <w:rFonts w:ascii="Times New Roman" w:hAnsi="Times New Roman"/>
          <w:sz w:val="26"/>
          <w:szCs w:val="26"/>
        </w:rPr>
        <w:t>настоящим</w:t>
      </w:r>
      <w:r w:rsidRPr="006528AF">
        <w:rPr>
          <w:rFonts w:ascii="Times New Roman" w:hAnsi="Times New Roman"/>
          <w:sz w:val="26"/>
          <w:szCs w:val="26"/>
        </w:rPr>
        <w:t xml:space="preserve"> Порядк</w:t>
      </w:r>
      <w:r>
        <w:rPr>
          <w:rFonts w:ascii="Times New Roman" w:hAnsi="Times New Roman"/>
          <w:sz w:val="26"/>
          <w:szCs w:val="26"/>
        </w:rPr>
        <w:t>ом</w:t>
      </w:r>
      <w:r w:rsidRPr="006528AF">
        <w:rPr>
          <w:rFonts w:ascii="Times New Roman" w:hAnsi="Times New Roman"/>
          <w:sz w:val="26"/>
          <w:szCs w:val="26"/>
        </w:rPr>
        <w:t>.</w:t>
      </w:r>
    </w:p>
    <w:p w:rsidR="00B112E0" w:rsidRPr="00253D64" w:rsidRDefault="00B112E0" w:rsidP="00D86E55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253D64">
        <w:rPr>
          <w:rFonts w:ascii="Times New Roman" w:hAnsi="Times New Roman"/>
          <w:sz w:val="26"/>
          <w:szCs w:val="26"/>
        </w:rPr>
        <w:t>В целях оценки налоговых расходов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6528AF">
        <w:rPr>
          <w:rFonts w:ascii="Times New Roman" w:hAnsi="Times New Roman"/>
          <w:sz w:val="26"/>
          <w:szCs w:val="26"/>
        </w:rPr>
        <w:t>«</w:t>
      </w:r>
      <w:r w:rsidR="00923708">
        <w:rPr>
          <w:rFonts w:ascii="Times New Roman" w:hAnsi="Times New Roman"/>
          <w:sz w:val="26"/>
          <w:szCs w:val="26"/>
        </w:rPr>
        <w:t xml:space="preserve">Село </w:t>
      </w:r>
      <w:proofErr w:type="spellStart"/>
      <w:r w:rsidR="00923708">
        <w:rPr>
          <w:rFonts w:ascii="Times New Roman" w:hAnsi="Times New Roman"/>
          <w:sz w:val="26"/>
          <w:szCs w:val="26"/>
        </w:rPr>
        <w:t>Кудиново</w:t>
      </w:r>
      <w:proofErr w:type="spellEnd"/>
      <w:r w:rsidRPr="006528AF">
        <w:rPr>
          <w:rFonts w:ascii="Times New Roman" w:hAnsi="Times New Roman"/>
          <w:sz w:val="26"/>
          <w:szCs w:val="26"/>
        </w:rPr>
        <w:t xml:space="preserve">»  </w:t>
      </w:r>
      <w:r w:rsidRPr="00E328A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(далее – муниципальное образование)</w:t>
      </w:r>
      <w:r w:rsidRPr="00253D64">
        <w:rPr>
          <w:rFonts w:ascii="Times New Roman" w:hAnsi="Times New Roman"/>
          <w:sz w:val="26"/>
          <w:szCs w:val="26"/>
        </w:rPr>
        <w:t xml:space="preserve">  Администрация сельского поселения </w:t>
      </w:r>
      <w:r w:rsidRPr="006528AF">
        <w:rPr>
          <w:rFonts w:ascii="Times New Roman" w:hAnsi="Times New Roman"/>
          <w:sz w:val="26"/>
          <w:szCs w:val="26"/>
        </w:rPr>
        <w:t>«</w:t>
      </w:r>
      <w:r w:rsidR="00923708">
        <w:rPr>
          <w:rFonts w:ascii="Times New Roman" w:hAnsi="Times New Roman"/>
          <w:sz w:val="26"/>
          <w:szCs w:val="26"/>
        </w:rPr>
        <w:t xml:space="preserve">Село </w:t>
      </w:r>
      <w:proofErr w:type="spellStart"/>
      <w:r w:rsidR="00923708">
        <w:rPr>
          <w:rFonts w:ascii="Times New Roman" w:hAnsi="Times New Roman"/>
          <w:sz w:val="26"/>
          <w:szCs w:val="26"/>
        </w:rPr>
        <w:t>Кудиново</w:t>
      </w:r>
      <w:proofErr w:type="spellEnd"/>
      <w:r w:rsidRPr="006528AF">
        <w:rPr>
          <w:rFonts w:ascii="Times New Roman" w:hAnsi="Times New Roman"/>
          <w:sz w:val="26"/>
          <w:szCs w:val="26"/>
        </w:rPr>
        <w:t xml:space="preserve">»  </w:t>
      </w:r>
      <w:r w:rsidRPr="00253D64">
        <w:rPr>
          <w:rFonts w:ascii="Times New Roman" w:hAnsi="Times New Roman"/>
          <w:sz w:val="26"/>
          <w:szCs w:val="26"/>
        </w:rPr>
        <w:t>(далее – администрация):</w:t>
      </w:r>
    </w:p>
    <w:p w:rsidR="00B112E0" w:rsidRPr="00253D64" w:rsidRDefault="00B112E0" w:rsidP="00AB2D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t>а) формирует перечень налоговых расходов муниципального образования;</w:t>
      </w:r>
    </w:p>
    <w:p w:rsidR="00B112E0" w:rsidRPr="00253D64" w:rsidRDefault="00B112E0" w:rsidP="00AB2D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t xml:space="preserve">б) формирует оценку объемов налоговых расходов муниципального образования за отчетный финансовый год, а также оценку объемов налоговых расходов </w:t>
      </w:r>
      <w:r w:rsidRPr="00253D64">
        <w:rPr>
          <w:rFonts w:ascii="Times New Roman" w:hAnsi="Times New Roman"/>
          <w:sz w:val="26"/>
          <w:szCs w:val="26"/>
        </w:rPr>
        <w:lastRenderedPageBreak/>
        <w:t>муниципального образования на текущий финансовый год, очередной финансовый год и плановый период;</w:t>
      </w:r>
    </w:p>
    <w:p w:rsidR="00B112E0" w:rsidRPr="00253D64" w:rsidRDefault="00B112E0" w:rsidP="00AB2D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t xml:space="preserve">в) осуществляет обобщение </w:t>
      </w:r>
      <w:proofErr w:type="gramStart"/>
      <w:r w:rsidRPr="00253D64">
        <w:rPr>
          <w:rFonts w:ascii="Times New Roman" w:hAnsi="Times New Roman"/>
          <w:sz w:val="26"/>
          <w:szCs w:val="26"/>
        </w:rPr>
        <w:t>результатов оценки эффективности налоговых расходов муниципального образования</w:t>
      </w:r>
      <w:proofErr w:type="gramEnd"/>
      <w:r w:rsidRPr="00253D64">
        <w:rPr>
          <w:rFonts w:ascii="Times New Roman" w:hAnsi="Times New Roman"/>
          <w:sz w:val="26"/>
          <w:szCs w:val="26"/>
        </w:rPr>
        <w:t>.</w:t>
      </w:r>
    </w:p>
    <w:p w:rsidR="00B112E0" w:rsidRPr="00253D64" w:rsidRDefault="00B112E0" w:rsidP="00D86E55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253D64">
        <w:rPr>
          <w:rFonts w:ascii="Times New Roman" w:hAnsi="Times New Roman"/>
          <w:sz w:val="26"/>
          <w:szCs w:val="26"/>
        </w:rPr>
        <w:t>. В целях оценки налоговых расходов муниципального образования налоговый орган формирует, и представляют в администрацию в отношении каждого налогового расхода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B112E0" w:rsidRPr="00253D64" w:rsidRDefault="00B112E0" w:rsidP="00D86E55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253D64">
        <w:rPr>
          <w:rFonts w:ascii="Times New Roman" w:hAnsi="Times New Roman"/>
          <w:sz w:val="26"/>
          <w:szCs w:val="26"/>
        </w:rPr>
        <w:t>. В целях оценки налоговых расходов муниципального образования кураторы налоговых расходов:</w:t>
      </w:r>
    </w:p>
    <w:p w:rsidR="00B112E0" w:rsidRPr="00253D64" w:rsidRDefault="00B112E0" w:rsidP="00253D6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t>а) формируют информацию о нормативных, целевых и фискальных характеристиках налоговых расходов муниципального образования, предусмотренную приложением к настоящему Порядку;</w:t>
      </w:r>
    </w:p>
    <w:p w:rsidR="00B112E0" w:rsidRPr="00253D64" w:rsidRDefault="00B112E0" w:rsidP="00253D6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t>б) осуществляют оценку эффективности каждого курируемого налогового расхода муниципального образования и направляют результаты такой оценки в администрацию.</w:t>
      </w:r>
    </w:p>
    <w:p w:rsidR="00B112E0" w:rsidRPr="00253D64" w:rsidRDefault="00B112E0" w:rsidP="00AB2D97">
      <w:pPr>
        <w:spacing w:after="0"/>
        <w:rPr>
          <w:rFonts w:ascii="Times New Roman" w:hAnsi="Times New Roman"/>
          <w:sz w:val="26"/>
          <w:szCs w:val="26"/>
        </w:rPr>
      </w:pPr>
    </w:p>
    <w:p w:rsidR="00B112E0" w:rsidRPr="00253D64" w:rsidRDefault="00B112E0" w:rsidP="00253D6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t>II. Формирование перечня налоговых расходов</w:t>
      </w:r>
    </w:p>
    <w:p w:rsidR="00B112E0" w:rsidRPr="00253D64" w:rsidRDefault="00B112E0" w:rsidP="00253D6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B112E0" w:rsidRPr="00253D64" w:rsidRDefault="00B112E0" w:rsidP="00AB2D97">
      <w:pPr>
        <w:spacing w:after="0"/>
        <w:rPr>
          <w:rFonts w:ascii="Times New Roman" w:hAnsi="Times New Roman"/>
          <w:sz w:val="26"/>
          <w:szCs w:val="26"/>
        </w:rPr>
      </w:pPr>
    </w:p>
    <w:p w:rsidR="00B112E0" w:rsidRPr="00D86E55" w:rsidRDefault="00B112E0" w:rsidP="00D86E5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253D64">
        <w:rPr>
          <w:rFonts w:ascii="Times New Roman" w:hAnsi="Times New Roman"/>
          <w:sz w:val="26"/>
          <w:szCs w:val="26"/>
        </w:rPr>
        <w:t xml:space="preserve">. </w:t>
      </w:r>
      <w:r w:rsidRPr="00D86E55">
        <w:rPr>
          <w:rFonts w:ascii="Times New Roman" w:hAnsi="Times New Roman"/>
          <w:sz w:val="26"/>
          <w:szCs w:val="26"/>
        </w:rPr>
        <w:t xml:space="preserve">Перечень налоговых расходов на очередной финансовый год и плановый период разрабатывается администрацией. В целях </w:t>
      </w:r>
      <w:proofErr w:type="gramStart"/>
      <w:r w:rsidRPr="00D86E55">
        <w:rPr>
          <w:rFonts w:ascii="Times New Roman" w:hAnsi="Times New Roman"/>
          <w:sz w:val="26"/>
          <w:szCs w:val="26"/>
        </w:rPr>
        <w:t>проведения оценки эффективности налоговых расходов муниципального образования</w:t>
      </w:r>
      <w:proofErr w:type="gramEnd"/>
      <w:r w:rsidRPr="00D86E55">
        <w:rPr>
          <w:rFonts w:ascii="Times New Roman" w:hAnsi="Times New Roman"/>
          <w:sz w:val="26"/>
          <w:szCs w:val="26"/>
        </w:rPr>
        <w:t xml:space="preserve"> администрация:</w:t>
      </w:r>
    </w:p>
    <w:p w:rsidR="00B112E0" w:rsidRDefault="00B112E0" w:rsidP="00F049E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86E55">
        <w:rPr>
          <w:rFonts w:ascii="Times New Roman" w:hAnsi="Times New Roman"/>
          <w:sz w:val="26"/>
          <w:szCs w:val="26"/>
        </w:rPr>
        <w:t>обеспечивает сбор и формирование информации о нормативных, целевых и фискальных характеристиках налоговых расходов муниципального образования, необходимой для проведения их оценки;</w:t>
      </w:r>
    </w:p>
    <w:p w:rsidR="00B112E0" w:rsidRDefault="00B112E0" w:rsidP="00F049E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86E55">
        <w:rPr>
          <w:rFonts w:ascii="Times New Roman" w:hAnsi="Times New Roman"/>
          <w:sz w:val="26"/>
          <w:szCs w:val="26"/>
        </w:rPr>
        <w:t xml:space="preserve">ежегодно до 1 февраля направляет в </w:t>
      </w:r>
      <w:r w:rsidRPr="00CB6F7F">
        <w:rPr>
          <w:rFonts w:ascii="Times New Roman" w:hAnsi="Times New Roman"/>
          <w:sz w:val="26"/>
          <w:szCs w:val="26"/>
        </w:rPr>
        <w:t>Управление Федеральной налоговой службы России по Калужской области</w:t>
      </w:r>
      <w:r w:rsidRPr="00D86E55">
        <w:rPr>
          <w:rFonts w:ascii="Times New Roman" w:hAnsi="Times New Roman"/>
          <w:sz w:val="26"/>
          <w:szCs w:val="26"/>
        </w:rPr>
        <w:t xml:space="preserve"> сведения о категориях </w:t>
      </w:r>
      <w:proofErr w:type="gramStart"/>
      <w:r w:rsidRPr="00D86E55">
        <w:rPr>
          <w:rFonts w:ascii="Times New Roman" w:hAnsi="Times New Roman"/>
          <w:sz w:val="26"/>
          <w:szCs w:val="26"/>
        </w:rPr>
        <w:t>плательщиков</w:t>
      </w:r>
      <w:proofErr w:type="gramEnd"/>
      <w:r w:rsidRPr="00D86E55">
        <w:rPr>
          <w:rFonts w:ascii="Times New Roman" w:hAnsi="Times New Roman"/>
          <w:sz w:val="26"/>
          <w:szCs w:val="26"/>
        </w:rPr>
        <w:t xml:space="preserve"> с указанием обусловливающих соответствующие налоговые расходы нормативных правовых актов муниципального образования, в том числе действовавших в отчётном году и в году, предшествующем отчетному году, и иной информации;</w:t>
      </w:r>
    </w:p>
    <w:p w:rsidR="00B112E0" w:rsidRDefault="00B112E0" w:rsidP="00F049E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Pr="00D86E55">
        <w:rPr>
          <w:rFonts w:ascii="Times New Roman" w:hAnsi="Times New Roman"/>
          <w:sz w:val="26"/>
          <w:szCs w:val="26"/>
        </w:rPr>
        <w:t xml:space="preserve">в течение </w:t>
      </w:r>
      <w:r>
        <w:rPr>
          <w:rFonts w:ascii="Times New Roman" w:hAnsi="Times New Roman"/>
          <w:sz w:val="26"/>
          <w:szCs w:val="26"/>
        </w:rPr>
        <w:t>10</w:t>
      </w:r>
      <w:r w:rsidRPr="00D86E55">
        <w:rPr>
          <w:rFonts w:ascii="Times New Roman" w:hAnsi="Times New Roman"/>
          <w:sz w:val="26"/>
          <w:szCs w:val="26"/>
        </w:rPr>
        <w:t xml:space="preserve"> рабочих дней с даты получения от </w:t>
      </w:r>
      <w:r w:rsidRPr="00CB6F7F">
        <w:rPr>
          <w:rFonts w:ascii="Times New Roman" w:hAnsi="Times New Roman"/>
          <w:sz w:val="26"/>
          <w:szCs w:val="26"/>
        </w:rPr>
        <w:t>Управления Федеральной налоговой службы России по Калужской области</w:t>
      </w:r>
      <w:r w:rsidRPr="00D86E55">
        <w:rPr>
          <w:rFonts w:ascii="Times New Roman" w:hAnsi="Times New Roman"/>
          <w:sz w:val="26"/>
          <w:szCs w:val="26"/>
        </w:rPr>
        <w:t xml:space="preserve"> информации, содержащей сведения о количестве плательщиков, воспользовавшихся налоговыми льготами, освобождениями и иными преференциями по налогам, образующими налоговые расходы, о суммах выпадающих доходов по каждому налоговому расходу, сведения об объемах налогов, задекларированных для уплаты плательщиками по каждому налоговому расходу в отношении стимулирующих налоговых расходов</w:t>
      </w:r>
      <w:proofErr w:type="gramEnd"/>
      <w:r w:rsidRPr="00D86E55">
        <w:rPr>
          <w:rFonts w:ascii="Times New Roman" w:hAnsi="Times New Roman"/>
          <w:sz w:val="26"/>
          <w:szCs w:val="26"/>
        </w:rPr>
        <w:t>, доводит данную информацию до кураторов налоговых расходов;</w:t>
      </w:r>
    </w:p>
    <w:p w:rsidR="00B112E0" w:rsidRDefault="00B112E0" w:rsidP="00F049E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D86E55">
        <w:rPr>
          <w:rFonts w:ascii="Times New Roman" w:hAnsi="Times New Roman"/>
          <w:sz w:val="26"/>
          <w:szCs w:val="26"/>
        </w:rPr>
        <w:t>ежегодно до 25 мая обобщает результаты оценки налоговых расходов на основе данных, представленных кураторами налоговых расходов;</w:t>
      </w:r>
    </w:p>
    <w:p w:rsidR="00B112E0" w:rsidRPr="00253D64" w:rsidRDefault="00B112E0" w:rsidP="00F049E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86E55">
        <w:rPr>
          <w:rFonts w:ascii="Times New Roman" w:hAnsi="Times New Roman"/>
          <w:sz w:val="26"/>
          <w:szCs w:val="26"/>
        </w:rPr>
        <w:t>ежегодно до 1 сентября размещает информацию о налоговых расходах муниципального образования на официальном сайте муниципального образования в информационно-телекоммуникационной сети «Интернет».</w:t>
      </w:r>
    </w:p>
    <w:p w:rsidR="00B112E0" w:rsidRDefault="00B112E0" w:rsidP="00253D6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112E0" w:rsidRPr="00CB6F7F" w:rsidRDefault="00B112E0" w:rsidP="00CB6F7F">
      <w:pPr>
        <w:jc w:val="center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III. Правила формирования информации о нормативных, целевых и фискальных характеристиках налоговых расходов</w:t>
      </w:r>
    </w:p>
    <w:p w:rsidR="00B112E0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 xml:space="preserve">7. Информация о нормативных и целевых характеристиках формируется </w:t>
      </w:r>
      <w:r>
        <w:rPr>
          <w:rFonts w:ascii="Times New Roman" w:hAnsi="Times New Roman"/>
          <w:sz w:val="26"/>
          <w:szCs w:val="26"/>
        </w:rPr>
        <w:t>администрацией</w:t>
      </w:r>
      <w:r w:rsidRPr="00CB6F7F">
        <w:rPr>
          <w:rFonts w:ascii="Times New Roman" w:hAnsi="Times New Roman"/>
          <w:sz w:val="26"/>
          <w:szCs w:val="26"/>
        </w:rPr>
        <w:t xml:space="preserve"> согласно приложению к настоящему Порядку.</w:t>
      </w:r>
    </w:p>
    <w:p w:rsidR="00B112E0" w:rsidRPr="00CB6F7F" w:rsidRDefault="00B112E0" w:rsidP="00CB6F7F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Нормативные характеристики налоговых расходов муниципального образования включают в себя информацию муниципальных правовых актов, которыми предусматриваются налоговые льготы, освобождения и иные преференции по налогам:</w:t>
      </w:r>
    </w:p>
    <w:p w:rsidR="00B112E0" w:rsidRPr="00CB6F7F" w:rsidRDefault="00B112E0" w:rsidP="00CB6F7F">
      <w:pPr>
        <w:spacing w:after="0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- дата, номер, наименование муниципального правового акта;</w:t>
      </w:r>
    </w:p>
    <w:p w:rsidR="00B112E0" w:rsidRPr="00CB6F7F" w:rsidRDefault="00B112E0" w:rsidP="00CB6F7F">
      <w:pPr>
        <w:spacing w:after="0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- наименование налогов (земельный налог, налог на имущество физических лиц), по которым установлены льготы;</w:t>
      </w:r>
    </w:p>
    <w:p w:rsidR="00B112E0" w:rsidRPr="00CB6F7F" w:rsidRDefault="00B112E0" w:rsidP="00CB6F7F">
      <w:pPr>
        <w:spacing w:after="0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- категории плательщиков, для которых предусмотрены льготы;</w:t>
      </w:r>
    </w:p>
    <w:p w:rsidR="00B112E0" w:rsidRPr="00CB6F7F" w:rsidRDefault="00B112E0" w:rsidP="00CB6F7F">
      <w:pPr>
        <w:spacing w:after="0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- иные характеристики, предусмотренные муниципальными правовыми актами.</w:t>
      </w:r>
    </w:p>
    <w:p w:rsidR="00B112E0" w:rsidRDefault="00B112E0" w:rsidP="00CB6F7F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Целевые характеристики налогового расхода муниципального образования отображают цель предоставления, показатели (индикаторы) достижения целей предоставления льгот, а также иные характеристики, предусмотренные муниципальными правовыми актами.</w:t>
      </w:r>
    </w:p>
    <w:p w:rsidR="00B112E0" w:rsidRPr="00CB6F7F" w:rsidRDefault="00B112E0" w:rsidP="00CB6F7F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 xml:space="preserve">Управление Федеральной налоговой службы России по </w:t>
      </w:r>
      <w:r>
        <w:rPr>
          <w:rFonts w:ascii="Times New Roman" w:hAnsi="Times New Roman"/>
          <w:sz w:val="26"/>
          <w:szCs w:val="26"/>
        </w:rPr>
        <w:t>Калужской</w:t>
      </w:r>
      <w:r w:rsidRPr="00CB6F7F">
        <w:rPr>
          <w:rFonts w:ascii="Times New Roman" w:hAnsi="Times New Roman"/>
          <w:sz w:val="26"/>
          <w:szCs w:val="26"/>
        </w:rPr>
        <w:t xml:space="preserve"> области </w:t>
      </w:r>
      <w:proofErr w:type="gramStart"/>
      <w:r w:rsidRPr="00CB6F7F">
        <w:rPr>
          <w:rFonts w:ascii="Times New Roman" w:hAnsi="Times New Roman"/>
          <w:sz w:val="26"/>
          <w:szCs w:val="26"/>
        </w:rPr>
        <w:t>согласно запроса</w:t>
      </w:r>
      <w:proofErr w:type="gramEnd"/>
      <w:r w:rsidRPr="00CB6F7F">
        <w:rPr>
          <w:rFonts w:ascii="Times New Roman" w:hAnsi="Times New Roman"/>
          <w:sz w:val="26"/>
          <w:szCs w:val="26"/>
        </w:rPr>
        <w:t xml:space="preserve"> администрации предоставляет информацию о фискальных характеристиках налоговых расходов муниципального образования:</w:t>
      </w:r>
    </w:p>
    <w:p w:rsidR="00B112E0" w:rsidRPr="00CB6F7F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- сведения об объеме (сумме) льгот, предоставленных плательщикам муниципального образования, по категориям плательщиков и видам налогов;</w:t>
      </w:r>
    </w:p>
    <w:p w:rsidR="00B112E0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- сведения о численности получателей льгот по муниципальному образованию, по категориям плательщиков и видам налогов.</w:t>
      </w:r>
    </w:p>
    <w:p w:rsidR="00B112E0" w:rsidRDefault="00B112E0" w:rsidP="00CB6F7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112E0" w:rsidRDefault="00B112E0" w:rsidP="00CB6F7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IV. Оценка эффективности налоговых расходов</w:t>
      </w:r>
    </w:p>
    <w:p w:rsidR="00B112E0" w:rsidRPr="00CB6F7F" w:rsidRDefault="00B112E0" w:rsidP="00CB6F7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112E0" w:rsidRPr="00CB6F7F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CB6F7F">
        <w:rPr>
          <w:rFonts w:ascii="Times New Roman" w:hAnsi="Times New Roman"/>
          <w:sz w:val="26"/>
          <w:szCs w:val="26"/>
        </w:rPr>
        <w:t>. Оценка эффективности налоговых расходов муниципального образования осуществляется администрацией и включает:</w:t>
      </w:r>
    </w:p>
    <w:p w:rsidR="00B112E0" w:rsidRPr="00CB6F7F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- оценку целесообразности налоговых расходов муниципального образования;</w:t>
      </w:r>
    </w:p>
    <w:p w:rsidR="00B112E0" w:rsidRPr="00CB6F7F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- оценку результативности налоговых расходов муниципального образования.</w:t>
      </w:r>
    </w:p>
    <w:p w:rsidR="00B112E0" w:rsidRPr="00CB6F7F" w:rsidRDefault="00B112E0" w:rsidP="00CB6F7F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CB6F7F">
        <w:rPr>
          <w:rFonts w:ascii="Times New Roman" w:hAnsi="Times New Roman"/>
          <w:sz w:val="26"/>
          <w:szCs w:val="26"/>
        </w:rPr>
        <w:t>. Критериями целесообразности налоговых расходов муниципального образования являются:</w:t>
      </w:r>
    </w:p>
    <w:p w:rsidR="00B112E0" w:rsidRPr="00CB6F7F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B6F7F">
        <w:rPr>
          <w:rFonts w:ascii="Times New Roman" w:hAnsi="Times New Roman"/>
          <w:sz w:val="26"/>
          <w:szCs w:val="26"/>
        </w:rPr>
        <w:t xml:space="preserve">соответствие налоговых расходов муниципального образования целям муниципальных программ, структурным элементам муниципальных программ и </w:t>
      </w:r>
      <w:r w:rsidRPr="00CB6F7F">
        <w:rPr>
          <w:rFonts w:ascii="Times New Roman" w:hAnsi="Times New Roman"/>
          <w:sz w:val="26"/>
          <w:szCs w:val="26"/>
        </w:rPr>
        <w:lastRenderedPageBreak/>
        <w:t>(или) целям социально-экономической политики муниципального образования, не относящимся к муниципальным программам;</w:t>
      </w:r>
    </w:p>
    <w:p w:rsidR="00B112E0" w:rsidRPr="00CB6F7F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B6F7F">
        <w:rPr>
          <w:rFonts w:ascii="Times New Roman" w:hAnsi="Times New Roman"/>
          <w:sz w:val="26"/>
          <w:szCs w:val="26"/>
        </w:rPr>
        <w:t>востребованность</w:t>
      </w:r>
      <w:proofErr w:type="spellEnd"/>
      <w:r w:rsidRPr="00CB6F7F">
        <w:rPr>
          <w:rFonts w:ascii="Times New Roman" w:hAnsi="Times New Roman"/>
          <w:sz w:val="26"/>
          <w:szCs w:val="26"/>
        </w:rPr>
        <w:t xml:space="preserve"> плательщиками предоставленных льгот, </w:t>
      </w:r>
      <w:proofErr w:type="gramStart"/>
      <w:r w:rsidRPr="00CB6F7F">
        <w:rPr>
          <w:rFonts w:ascii="Times New Roman" w:hAnsi="Times New Roman"/>
          <w:sz w:val="26"/>
          <w:szCs w:val="26"/>
        </w:rPr>
        <w:t>которая</w:t>
      </w:r>
      <w:proofErr w:type="gramEnd"/>
      <w:r w:rsidRPr="00CB6F7F">
        <w:rPr>
          <w:rFonts w:ascii="Times New Roman" w:hAnsi="Times New Roman"/>
          <w:sz w:val="26"/>
          <w:szCs w:val="26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112E0" w:rsidRPr="00CB6F7F" w:rsidRDefault="00B112E0" w:rsidP="00CB6F7F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Несоответствие налоговых расходов муниципального образования хотя бы одному из указанных критериев свидетельствует о недостаточной эффективности рассматриваемого налогового расхода. В этом случае администрации муниципального образования надлежит рассмотреть вопрос о сохранении (уточнении, отмене) льгот для плательщиков.</w:t>
      </w:r>
    </w:p>
    <w:p w:rsidR="00B112E0" w:rsidRPr="00CB6F7F" w:rsidRDefault="00B112E0" w:rsidP="00CB6F7F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оказывает влияние налоговые расходы муниципального образования.</w:t>
      </w:r>
    </w:p>
    <w:p w:rsidR="00B112E0" w:rsidRPr="00CB6F7F" w:rsidRDefault="00B112E0" w:rsidP="00CB6F7F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учётом льгот и значением указанного показателя (индикатора) без учёта льгот.</w:t>
      </w:r>
    </w:p>
    <w:p w:rsidR="00B112E0" w:rsidRPr="00CB6F7F" w:rsidRDefault="00B112E0" w:rsidP="00CB6F7F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CB6F7F">
        <w:rPr>
          <w:rFonts w:ascii="Times New Roman" w:hAnsi="Times New Roman"/>
          <w:sz w:val="26"/>
          <w:szCs w:val="26"/>
        </w:rPr>
        <w:t>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B112E0" w:rsidRPr="00CB6F7F" w:rsidRDefault="00B112E0" w:rsidP="00CB6F7F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CB6F7F">
        <w:rPr>
          <w:rFonts w:ascii="Times New Roman" w:hAnsi="Times New Roman"/>
          <w:sz w:val="26"/>
          <w:szCs w:val="26"/>
        </w:rPr>
        <w:t xml:space="preserve">.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</w:t>
      </w:r>
      <w:proofErr w:type="gramStart"/>
      <w:r w:rsidRPr="00CB6F7F">
        <w:rPr>
          <w:rFonts w:ascii="Times New Roman" w:hAnsi="Times New Roman"/>
          <w:sz w:val="26"/>
          <w:szCs w:val="26"/>
        </w:rPr>
        <w:t>применения альтернативных механизмов достижения целей муниципальной программы</w:t>
      </w:r>
      <w:proofErr w:type="gramEnd"/>
      <w:r w:rsidRPr="00CB6F7F">
        <w:rPr>
          <w:rFonts w:ascii="Times New Roman" w:hAnsi="Times New Roman"/>
          <w:sz w:val="26"/>
          <w:szCs w:val="26"/>
        </w:rPr>
        <w:t xml:space="preserve"> и (или) целей социально-экономической политики, не относящихся к муниципальным программам.</w:t>
      </w:r>
    </w:p>
    <w:p w:rsidR="00B112E0" w:rsidRPr="00CB6F7F" w:rsidRDefault="00B112E0" w:rsidP="00CB6F7F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CB6F7F">
        <w:rPr>
          <w:rFonts w:ascii="Times New Roman" w:hAnsi="Times New Roman"/>
          <w:sz w:val="26"/>
          <w:szCs w:val="26"/>
        </w:rPr>
        <w:t>. Сравнительный анализ включает сравнение объемов расходов бюджета муниципального образования в случае применения альтернативных механизмов</w:t>
      </w:r>
    </w:p>
    <w:p w:rsidR="00B112E0" w:rsidRPr="00CB6F7F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B6F7F">
        <w:rPr>
          <w:rFonts w:ascii="Times New Roman" w:hAnsi="Times New Roman"/>
          <w:sz w:val="26"/>
          <w:szCs w:val="26"/>
        </w:rPr>
        <w:t xml:space="preserve">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 образования и на 1 рубль расходов бюджета муниципального </w:t>
      </w:r>
      <w:r w:rsidRPr="00CB6F7F">
        <w:rPr>
          <w:rFonts w:ascii="Times New Roman" w:hAnsi="Times New Roman"/>
          <w:sz w:val="26"/>
          <w:szCs w:val="26"/>
        </w:rPr>
        <w:lastRenderedPageBreak/>
        <w:t>образования для достижения того же показателя</w:t>
      </w:r>
      <w:proofErr w:type="gramEnd"/>
      <w:r w:rsidRPr="00CB6F7F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CB6F7F">
        <w:rPr>
          <w:rFonts w:ascii="Times New Roman" w:hAnsi="Times New Roman"/>
          <w:sz w:val="26"/>
          <w:szCs w:val="26"/>
        </w:rPr>
        <w:t>индикатора) в случае применения альтернативных механизмов).</w:t>
      </w:r>
      <w:proofErr w:type="gramEnd"/>
    </w:p>
    <w:p w:rsidR="00B112E0" w:rsidRPr="00CB6F7F" w:rsidRDefault="00B112E0" w:rsidP="00CB6F7F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B112E0" w:rsidRPr="00CB6F7F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а) субсидии или иные формы непосредственной финансовой поддержки плательщиков, имеющих право на льготы за счет средств бюджета муниципального образования;</w:t>
      </w:r>
    </w:p>
    <w:p w:rsidR="00B112E0" w:rsidRPr="00CB6F7F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б) предоставление муниципальных гарантий по обязательствам плательщиков, имеющих право на льготы;</w:t>
      </w:r>
    </w:p>
    <w:p w:rsidR="00B112E0" w:rsidRPr="00CB6F7F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112E0" w:rsidRPr="00CB6F7F" w:rsidRDefault="00B112E0" w:rsidP="00CB6F7F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3</w:t>
      </w:r>
      <w:r w:rsidRPr="00CB6F7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B6F7F">
        <w:rPr>
          <w:rFonts w:ascii="Times New Roman" w:hAnsi="Times New Roman"/>
          <w:sz w:val="26"/>
          <w:szCs w:val="26"/>
        </w:rPr>
        <w:t>По итогам оценки эффективности налогового расхода муниципального образования администрация (куратор налогового расхода)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муниципальной программы и (или) целей социально-экономической политики муниципального образования, не относящихся к программам муниципального образования, а также о наличии или об отсутствии более результативных (менее затратных для бюджета муниципального образования</w:t>
      </w:r>
      <w:proofErr w:type="gramEnd"/>
      <w:r w:rsidRPr="00CB6F7F">
        <w:rPr>
          <w:rFonts w:ascii="Times New Roman" w:hAnsi="Times New Roman"/>
          <w:sz w:val="26"/>
          <w:szCs w:val="26"/>
        </w:rPr>
        <w:t xml:space="preserve"> альтернативных механизмов достижения целей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программам.</w:t>
      </w:r>
    </w:p>
    <w:p w:rsidR="00B112E0" w:rsidRDefault="00B112E0" w:rsidP="00CB6F7F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Pr="00CB6F7F">
        <w:rPr>
          <w:rFonts w:ascii="Times New Roman" w:hAnsi="Times New Roman"/>
          <w:sz w:val="26"/>
          <w:szCs w:val="26"/>
        </w:rPr>
        <w:t>. 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муниципальных образований, а также при</w:t>
      </w:r>
      <w:r>
        <w:rPr>
          <w:rFonts w:ascii="Times New Roman" w:hAnsi="Times New Roman"/>
          <w:sz w:val="26"/>
          <w:szCs w:val="26"/>
        </w:rPr>
        <w:t xml:space="preserve"> проведении </w:t>
      </w:r>
      <w:proofErr w:type="gramStart"/>
      <w:r w:rsidRPr="00CB6F7F">
        <w:rPr>
          <w:rFonts w:ascii="Times New Roman" w:hAnsi="Times New Roman"/>
          <w:sz w:val="26"/>
          <w:szCs w:val="26"/>
        </w:rPr>
        <w:t>оценки эффективности реализации программ муниципального образования</w:t>
      </w:r>
      <w:proofErr w:type="gramEnd"/>
      <w:r w:rsidRPr="00CB6F7F">
        <w:rPr>
          <w:rFonts w:ascii="Times New Roman" w:hAnsi="Times New Roman"/>
          <w:sz w:val="26"/>
          <w:szCs w:val="26"/>
        </w:rPr>
        <w:t xml:space="preserve">. </w:t>
      </w:r>
    </w:p>
    <w:p w:rsidR="00B112E0" w:rsidRPr="00253D64" w:rsidRDefault="00B112E0" w:rsidP="00CB6F7F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br w:type="page"/>
      </w:r>
    </w:p>
    <w:p w:rsidR="00B112E0" w:rsidRPr="00237B2E" w:rsidRDefault="00B112E0" w:rsidP="00923708">
      <w:pPr>
        <w:spacing w:after="0" w:line="238" w:lineRule="atLeast"/>
        <w:ind w:left="4932"/>
        <w:jc w:val="right"/>
        <w:rPr>
          <w:rFonts w:ascii="Times New Roman" w:hAnsi="Times New Roman"/>
          <w:color w:val="242424"/>
          <w:lang w:eastAsia="ru-RU"/>
        </w:rPr>
      </w:pPr>
      <w:r w:rsidRPr="00237B2E">
        <w:rPr>
          <w:rFonts w:ascii="Times New Roman" w:hAnsi="Times New Roman"/>
          <w:color w:val="242424"/>
          <w:lang w:eastAsia="ru-RU"/>
        </w:rPr>
        <w:t>Приложение</w:t>
      </w:r>
    </w:p>
    <w:p w:rsidR="00045ADD" w:rsidRDefault="00B112E0" w:rsidP="00045ADD">
      <w:pPr>
        <w:spacing w:after="0" w:line="238" w:lineRule="atLeast"/>
        <w:ind w:left="4932"/>
        <w:jc w:val="right"/>
        <w:rPr>
          <w:rFonts w:ascii="Times New Roman" w:hAnsi="Times New Roman"/>
          <w:color w:val="242424"/>
          <w:lang w:eastAsia="ru-RU"/>
        </w:rPr>
      </w:pPr>
      <w:r w:rsidRPr="00237B2E">
        <w:rPr>
          <w:rFonts w:ascii="Times New Roman" w:hAnsi="Times New Roman"/>
          <w:color w:val="242424"/>
          <w:lang w:eastAsia="ru-RU"/>
        </w:rPr>
        <w:t>к Порядку</w:t>
      </w:r>
      <w:r w:rsidR="00045ADD">
        <w:rPr>
          <w:rFonts w:ascii="Times New Roman" w:hAnsi="Times New Roman"/>
          <w:color w:val="242424"/>
          <w:lang w:eastAsia="ru-RU"/>
        </w:rPr>
        <w:t xml:space="preserve"> </w:t>
      </w:r>
      <w:r w:rsidRPr="00237B2E">
        <w:rPr>
          <w:rFonts w:ascii="Times New Roman" w:hAnsi="Times New Roman"/>
          <w:color w:val="242424"/>
          <w:lang w:eastAsia="ru-RU"/>
        </w:rPr>
        <w:t xml:space="preserve">формирования </w:t>
      </w:r>
    </w:p>
    <w:p w:rsidR="00045ADD" w:rsidRDefault="00B112E0" w:rsidP="00045ADD">
      <w:pPr>
        <w:spacing w:after="0" w:line="238" w:lineRule="atLeast"/>
        <w:ind w:left="4932"/>
        <w:jc w:val="right"/>
        <w:rPr>
          <w:rFonts w:ascii="Times New Roman" w:hAnsi="Times New Roman"/>
          <w:color w:val="242424"/>
          <w:lang w:eastAsia="ru-RU"/>
        </w:rPr>
      </w:pPr>
      <w:r w:rsidRPr="00237B2E">
        <w:rPr>
          <w:rFonts w:ascii="Times New Roman" w:hAnsi="Times New Roman"/>
          <w:color w:val="242424"/>
          <w:lang w:eastAsia="ru-RU"/>
        </w:rPr>
        <w:t>перечня налоговых расходов и оценки налоговых расходов мун</w:t>
      </w:r>
      <w:r>
        <w:rPr>
          <w:rFonts w:ascii="Times New Roman" w:hAnsi="Times New Roman"/>
          <w:color w:val="242424"/>
          <w:lang w:eastAsia="ru-RU"/>
        </w:rPr>
        <w:t>иципального образования сельского поселения</w:t>
      </w:r>
    </w:p>
    <w:p w:rsidR="00B112E0" w:rsidRPr="00237B2E" w:rsidRDefault="00B112E0" w:rsidP="00045ADD">
      <w:pPr>
        <w:spacing w:after="0" w:line="238" w:lineRule="atLeast"/>
        <w:ind w:left="4932"/>
        <w:jc w:val="right"/>
        <w:rPr>
          <w:rFonts w:ascii="Times New Roman" w:hAnsi="Times New Roman"/>
          <w:color w:val="242424"/>
          <w:lang w:eastAsia="ru-RU"/>
        </w:rPr>
      </w:pPr>
      <w:r>
        <w:rPr>
          <w:rFonts w:ascii="Times New Roman" w:hAnsi="Times New Roman"/>
          <w:color w:val="2424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«</w:t>
      </w:r>
      <w:r w:rsidR="00923708">
        <w:rPr>
          <w:rFonts w:ascii="Times New Roman" w:hAnsi="Times New Roman"/>
        </w:rPr>
        <w:t xml:space="preserve">Село </w:t>
      </w:r>
      <w:proofErr w:type="spellStart"/>
      <w:r w:rsidR="00923708">
        <w:rPr>
          <w:rFonts w:ascii="Times New Roman" w:hAnsi="Times New Roman"/>
        </w:rPr>
        <w:t>Кудиново</w:t>
      </w:r>
      <w:proofErr w:type="spellEnd"/>
      <w:r w:rsidRPr="00237B2E">
        <w:rPr>
          <w:rFonts w:ascii="Times New Roman" w:hAnsi="Times New Roman"/>
        </w:rPr>
        <w:t xml:space="preserve">»  </w:t>
      </w:r>
    </w:p>
    <w:p w:rsidR="00B112E0" w:rsidRPr="00253D64" w:rsidRDefault="00B112E0" w:rsidP="00253D64">
      <w:pPr>
        <w:spacing w:after="0" w:line="238" w:lineRule="atLeast"/>
        <w:ind w:left="4932"/>
        <w:rPr>
          <w:rFonts w:ascii="Times New Roman" w:hAnsi="Times New Roman"/>
          <w:color w:val="242424"/>
          <w:lang w:eastAsia="ru-RU"/>
        </w:rPr>
      </w:pPr>
    </w:p>
    <w:p w:rsidR="00B112E0" w:rsidRDefault="00B112E0" w:rsidP="003C65D5">
      <w:pPr>
        <w:spacing w:before="240" w:after="0" w:line="238" w:lineRule="atLeast"/>
        <w:jc w:val="center"/>
        <w:rPr>
          <w:rFonts w:ascii="Times New Roman" w:hAnsi="Times New Roman"/>
          <w:b/>
          <w:bCs/>
          <w:color w:val="242424"/>
          <w:sz w:val="26"/>
          <w:szCs w:val="26"/>
          <w:lang w:eastAsia="ru-RU"/>
        </w:rPr>
      </w:pPr>
      <w:r w:rsidRPr="00253D64">
        <w:rPr>
          <w:rFonts w:ascii="Times New Roman" w:hAnsi="Times New Roman"/>
          <w:b/>
          <w:bCs/>
          <w:color w:val="242424"/>
          <w:sz w:val="26"/>
          <w:szCs w:val="26"/>
          <w:lang w:eastAsia="ru-RU"/>
        </w:rPr>
        <w:t xml:space="preserve">Информация о нормативных, целевых и фискальных характеристиках налоговых расходов </w:t>
      </w:r>
    </w:p>
    <w:p w:rsidR="00B112E0" w:rsidRPr="00253D64" w:rsidRDefault="00B112E0" w:rsidP="009A447E">
      <w:pPr>
        <w:spacing w:after="0" w:line="238" w:lineRule="atLeast"/>
        <w:jc w:val="center"/>
        <w:rPr>
          <w:rFonts w:ascii="Times New Roman" w:hAnsi="Times New Roman"/>
          <w:color w:val="242424"/>
          <w:sz w:val="26"/>
          <w:szCs w:val="26"/>
          <w:lang w:eastAsia="ru-RU"/>
        </w:rPr>
      </w:pPr>
    </w:p>
    <w:tbl>
      <w:tblPr>
        <w:tblW w:w="8864" w:type="dxa"/>
        <w:tblCellMar>
          <w:left w:w="0" w:type="dxa"/>
          <w:right w:w="0" w:type="dxa"/>
        </w:tblCellMar>
        <w:tblLook w:val="00A0"/>
      </w:tblPr>
      <w:tblGrid>
        <w:gridCol w:w="475"/>
        <w:gridCol w:w="8389"/>
      </w:tblGrid>
      <w:tr w:rsidR="00B112E0" w:rsidRPr="00474C26" w:rsidTr="003C65D5"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Предоставляемая информация</w:t>
            </w:r>
          </w:p>
        </w:tc>
      </w:tr>
      <w:tr w:rsidR="00B112E0" w:rsidRPr="00474C26" w:rsidTr="003C65D5"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EC50E6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9A447E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 xml:space="preserve">I. Нормативные характеристики налогового расхода муниципального образования 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37155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Наименования налогов, по которым предусматриваются льготы, освобождения и иные преференции, установленные нормативными правовыми актами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4</w:t>
            </w: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6</w:t>
            </w: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 xml:space="preserve">Даты начала </w:t>
            </w:r>
            <w:proofErr w:type="gramStart"/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действия</w:t>
            </w:r>
            <w:proofErr w:type="gramEnd"/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lastRenderedPageBreak/>
              <w:t>муниципального образования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</w:tr>
      <w:tr w:rsidR="00B112E0" w:rsidRPr="00474C26" w:rsidTr="003C65D5"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II. Целевые характеристики налогового расхода муниципального образования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9</w:t>
            </w: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Целевая категория налогового расхода муниципального образования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Default="00B112E0" w:rsidP="0037155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7155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12</w:t>
            </w: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Default="00B112E0" w:rsidP="0037155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7155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30071B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</w:t>
            </w:r>
            <w:proofErr w:type="spellStart"/>
            <w:r w:rsidRPr="0030071B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спредоставлением</w:t>
            </w:r>
            <w:proofErr w:type="spellEnd"/>
            <w:r w:rsidRPr="0030071B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 xml:space="preserve"> налоговых льгот, освобождений и иных преференций по налогам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Default="00B112E0" w:rsidP="0037155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37155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Код вида экономич</w:t>
            </w: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еской деятельности (по ОКВЭД – «</w:t>
            </w:r>
            <w:r w:rsidRPr="0037155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ОК 029-2014 - Общероссийский классификатор видов экономической деятельности</w:t>
            </w: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»</w:t>
            </w:r>
            <w:r w:rsidRPr="0037155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 xml:space="preserve">, утвержденный приказом </w:t>
            </w:r>
            <w:proofErr w:type="spellStart"/>
            <w:r w:rsidRPr="0037155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Росстандарта</w:t>
            </w:r>
            <w:proofErr w:type="spellEnd"/>
            <w:r w:rsidRPr="0037155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 xml:space="preserve"> от 31.01.2014 N 14-ст), к которому относится налоговый расход (если налоговый расход обусловлен льготами, освобождениями и иными преференциями для отдельных видов экономической деятельности)</w:t>
            </w:r>
          </w:p>
        </w:tc>
      </w:tr>
      <w:tr w:rsidR="00B112E0" w:rsidRPr="00474C26" w:rsidTr="003C65D5"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0071B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6</w:t>
            </w: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30071B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</w:t>
            </w:r>
            <w:proofErr w:type="gramStart"/>
            <w:r w:rsidRPr="0030071B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.р</w:t>
            </w:r>
            <w:proofErr w:type="gramEnd"/>
            <w:r w:rsidRPr="0030071B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ублей)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30071B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</w:t>
            </w:r>
            <w:proofErr w:type="gramStart"/>
            <w:r w:rsidRPr="0030071B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.р</w:t>
            </w:r>
            <w:proofErr w:type="gramEnd"/>
            <w:r w:rsidRPr="0030071B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ублей)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Default="00B112E0" w:rsidP="003C65D5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30071B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19</w:t>
            </w: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30071B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Результат оценки эффективности налогового расхода</w:t>
            </w:r>
          </w:p>
        </w:tc>
      </w:tr>
    </w:tbl>
    <w:p w:rsidR="00B112E0" w:rsidRPr="00253D64" w:rsidRDefault="00B112E0" w:rsidP="00AB2D97">
      <w:pPr>
        <w:spacing w:after="0"/>
        <w:rPr>
          <w:rFonts w:ascii="Times New Roman" w:hAnsi="Times New Roman"/>
          <w:sz w:val="26"/>
          <w:szCs w:val="26"/>
        </w:rPr>
      </w:pPr>
    </w:p>
    <w:sectPr w:rsidR="00B112E0" w:rsidRPr="00253D64" w:rsidSect="0032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64BF"/>
    <w:multiLevelType w:val="hybridMultilevel"/>
    <w:tmpl w:val="3D4ABA9C"/>
    <w:lvl w:ilvl="0" w:tplc="21D66D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B107BF"/>
    <w:multiLevelType w:val="hybridMultilevel"/>
    <w:tmpl w:val="70EEB878"/>
    <w:lvl w:ilvl="0" w:tplc="FFD66BE4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2C424D"/>
    <w:multiLevelType w:val="hybridMultilevel"/>
    <w:tmpl w:val="798A2A5C"/>
    <w:lvl w:ilvl="0" w:tplc="092C40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527"/>
    <w:rsid w:val="00041389"/>
    <w:rsid w:val="00045ADD"/>
    <w:rsid w:val="000A6A47"/>
    <w:rsid w:val="00122733"/>
    <w:rsid w:val="00143F52"/>
    <w:rsid w:val="00146007"/>
    <w:rsid w:val="001B1BBE"/>
    <w:rsid w:val="001C4B69"/>
    <w:rsid w:val="00201522"/>
    <w:rsid w:val="00202812"/>
    <w:rsid w:val="00222DCC"/>
    <w:rsid w:val="00237B2E"/>
    <w:rsid w:val="00253D64"/>
    <w:rsid w:val="00283282"/>
    <w:rsid w:val="002855D0"/>
    <w:rsid w:val="002C0C96"/>
    <w:rsid w:val="0030071B"/>
    <w:rsid w:val="00303F03"/>
    <w:rsid w:val="003203F0"/>
    <w:rsid w:val="00343B23"/>
    <w:rsid w:val="003560F9"/>
    <w:rsid w:val="00371554"/>
    <w:rsid w:val="00395405"/>
    <w:rsid w:val="003B090F"/>
    <w:rsid w:val="003C65D5"/>
    <w:rsid w:val="003E1474"/>
    <w:rsid w:val="004354DC"/>
    <w:rsid w:val="00474C26"/>
    <w:rsid w:val="00493CF4"/>
    <w:rsid w:val="004C2E3E"/>
    <w:rsid w:val="00632C26"/>
    <w:rsid w:val="006528AF"/>
    <w:rsid w:val="006D0486"/>
    <w:rsid w:val="007A509A"/>
    <w:rsid w:val="007B0EEE"/>
    <w:rsid w:val="00800160"/>
    <w:rsid w:val="008129D5"/>
    <w:rsid w:val="00923708"/>
    <w:rsid w:val="00933CAB"/>
    <w:rsid w:val="00984342"/>
    <w:rsid w:val="009A447E"/>
    <w:rsid w:val="00A20A95"/>
    <w:rsid w:val="00A87764"/>
    <w:rsid w:val="00AB2D97"/>
    <w:rsid w:val="00AF7BBA"/>
    <w:rsid w:val="00B112E0"/>
    <w:rsid w:val="00B53D4B"/>
    <w:rsid w:val="00BA78A7"/>
    <w:rsid w:val="00C13527"/>
    <w:rsid w:val="00CB3CC1"/>
    <w:rsid w:val="00CB6F7F"/>
    <w:rsid w:val="00D060BC"/>
    <w:rsid w:val="00D86E55"/>
    <w:rsid w:val="00DF0FCC"/>
    <w:rsid w:val="00E328A4"/>
    <w:rsid w:val="00EC50E6"/>
    <w:rsid w:val="00F049EC"/>
    <w:rsid w:val="00F41299"/>
    <w:rsid w:val="00FC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1554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303F03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303F03"/>
    <w:rPr>
      <w:rFonts w:ascii="Times New Roman" w:hAnsi="Times New Roman" w:cs="Times New Roman"/>
      <w:b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rsid w:val="0030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3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diakov.net</Company>
  <LinksUpToDate>false</LinksUpToDate>
  <CharactersWithSpaces>18890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RePack by Diakov</dc:creator>
  <cp:keywords/>
  <dc:description/>
  <cp:lastModifiedBy>User</cp:lastModifiedBy>
  <cp:revision>10</cp:revision>
  <cp:lastPrinted>2020-06-02T12:41:00Z</cp:lastPrinted>
  <dcterms:created xsi:type="dcterms:W3CDTF">2020-06-02T06:31:00Z</dcterms:created>
  <dcterms:modified xsi:type="dcterms:W3CDTF">2020-06-03T06:13:00Z</dcterms:modified>
</cp:coreProperties>
</file>